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0BF4" w:rsidRDefault="00FF0BF4" w:rsidP="00FF0BF4">
      <w:pPr>
        <w:spacing w:after="0" w:line="240" w:lineRule="auto"/>
        <w:jc w:val="right"/>
        <w:rPr>
          <w:rFonts w:ascii="Calibri" w:eastAsia="Times New Roman" w:hAnsi="Calibri" w:cs="Times New Roman"/>
          <w:b/>
          <w:bCs/>
          <w:sz w:val="24"/>
          <w:szCs w:val="24"/>
          <w:lang w:eastAsia="tr-TR"/>
        </w:rPr>
      </w:pPr>
      <w:r>
        <w:rPr>
          <w:rFonts w:ascii="Calibri" w:eastAsia="Times New Roman" w:hAnsi="Calibri" w:cs="Times New Roman"/>
          <w:b/>
          <w:bCs/>
          <w:sz w:val="24"/>
          <w:szCs w:val="24"/>
          <w:lang w:eastAsia="tr-TR"/>
        </w:rPr>
        <w:t>10.10.2014</w:t>
      </w:r>
    </w:p>
    <w:p w:rsidR="00930513" w:rsidRDefault="00930513" w:rsidP="00FF0BF4">
      <w:pPr>
        <w:spacing w:after="0" w:line="240" w:lineRule="auto"/>
        <w:jc w:val="center"/>
        <w:rPr>
          <w:rFonts w:ascii="Calibri" w:eastAsia="Times New Roman" w:hAnsi="Calibri" w:cs="Times New Roman"/>
          <w:b/>
          <w:bCs/>
          <w:sz w:val="30"/>
          <w:szCs w:val="30"/>
          <w:u w:val="single"/>
          <w:lang w:eastAsia="tr-TR"/>
        </w:rPr>
      </w:pPr>
    </w:p>
    <w:p w:rsidR="00FF0BF4" w:rsidRPr="00D70D45" w:rsidRDefault="00FF0BF4" w:rsidP="00FF0BF4">
      <w:pPr>
        <w:spacing w:after="0" w:line="240" w:lineRule="auto"/>
        <w:jc w:val="center"/>
        <w:rPr>
          <w:rFonts w:ascii="Calibri" w:eastAsia="Times New Roman" w:hAnsi="Calibri" w:cs="Times New Roman"/>
          <w:b/>
          <w:bCs/>
          <w:sz w:val="36"/>
          <w:szCs w:val="36"/>
          <w:u w:val="single"/>
          <w:lang w:eastAsia="tr-TR"/>
        </w:rPr>
      </w:pPr>
      <w:r w:rsidRPr="00D70D45">
        <w:rPr>
          <w:rFonts w:ascii="Calibri" w:eastAsia="Times New Roman" w:hAnsi="Calibri" w:cs="Times New Roman"/>
          <w:b/>
          <w:bCs/>
          <w:sz w:val="36"/>
          <w:szCs w:val="36"/>
          <w:u w:val="single"/>
          <w:lang w:eastAsia="tr-TR"/>
        </w:rPr>
        <w:t>Basın Açıklaması</w:t>
      </w:r>
    </w:p>
    <w:p w:rsidR="00FF0BF4" w:rsidRPr="00D70D45" w:rsidRDefault="00FF0BF4" w:rsidP="00FF0BF4">
      <w:pPr>
        <w:spacing w:after="0" w:line="240" w:lineRule="auto"/>
        <w:rPr>
          <w:rFonts w:ascii="Calibri" w:eastAsia="Times New Roman" w:hAnsi="Calibri" w:cs="Times New Roman"/>
          <w:b/>
          <w:bCs/>
          <w:sz w:val="36"/>
          <w:szCs w:val="36"/>
          <w:lang w:eastAsia="tr-TR"/>
        </w:rPr>
      </w:pPr>
    </w:p>
    <w:p w:rsidR="00FF0BF4" w:rsidRPr="00610482" w:rsidRDefault="00FF0BF4" w:rsidP="00FF0BF4">
      <w:pPr>
        <w:spacing w:after="0" w:line="240" w:lineRule="auto"/>
        <w:jc w:val="center"/>
        <w:rPr>
          <w:rFonts w:ascii="Calibri" w:eastAsia="Times New Roman" w:hAnsi="Calibri" w:cs="Times New Roman"/>
          <w:b/>
          <w:bCs/>
          <w:sz w:val="28"/>
          <w:szCs w:val="28"/>
          <w:lang w:eastAsia="tr-TR"/>
        </w:rPr>
      </w:pPr>
      <w:bookmarkStart w:id="0" w:name="_GoBack"/>
      <w:r w:rsidRPr="00FF0BF4">
        <w:rPr>
          <w:rFonts w:ascii="Calibri" w:eastAsia="Times New Roman" w:hAnsi="Calibri" w:cs="Times New Roman"/>
          <w:b/>
          <w:bCs/>
          <w:sz w:val="28"/>
          <w:szCs w:val="28"/>
          <w:lang w:eastAsia="tr-TR"/>
        </w:rPr>
        <w:t>Hekim, Eczacı ve Kimya Mühendisleri odaları olarak;</w:t>
      </w:r>
    </w:p>
    <w:p w:rsidR="00FF0BF4" w:rsidRPr="00FF0BF4" w:rsidRDefault="00FF0BF4" w:rsidP="00FF0BF4">
      <w:pPr>
        <w:spacing w:after="0" w:line="240" w:lineRule="auto"/>
        <w:jc w:val="center"/>
        <w:rPr>
          <w:rFonts w:ascii="Calibri" w:eastAsia="Times New Roman" w:hAnsi="Calibri" w:cs="Times New Roman"/>
          <w:sz w:val="28"/>
          <w:szCs w:val="28"/>
          <w:lang w:eastAsia="tr-TR"/>
        </w:rPr>
      </w:pPr>
      <w:r w:rsidRPr="00FF0BF4">
        <w:rPr>
          <w:rFonts w:ascii="Calibri" w:eastAsia="Times New Roman" w:hAnsi="Calibri" w:cs="Times New Roman"/>
          <w:b/>
          <w:bCs/>
          <w:sz w:val="28"/>
          <w:szCs w:val="28"/>
          <w:lang w:eastAsia="tr-TR"/>
        </w:rPr>
        <w:t>DEVA İlaç firmasına sesleniyoruz!</w:t>
      </w:r>
    </w:p>
    <w:p w:rsidR="00FF0BF4" w:rsidRPr="00610482" w:rsidRDefault="00FF0BF4" w:rsidP="00FF0BF4">
      <w:pPr>
        <w:spacing w:after="0" w:line="240" w:lineRule="auto"/>
        <w:jc w:val="center"/>
        <w:rPr>
          <w:rFonts w:ascii="Calibri" w:eastAsia="Times New Roman" w:hAnsi="Calibri" w:cs="Times New Roman"/>
          <w:b/>
          <w:bCs/>
          <w:sz w:val="28"/>
          <w:szCs w:val="28"/>
          <w:lang w:eastAsia="tr-TR"/>
        </w:rPr>
      </w:pPr>
    </w:p>
    <w:p w:rsidR="00FF0BF4" w:rsidRPr="00610482" w:rsidRDefault="00FF0BF4" w:rsidP="00FF0BF4">
      <w:pPr>
        <w:spacing w:after="0" w:line="240" w:lineRule="auto"/>
        <w:jc w:val="center"/>
        <w:rPr>
          <w:rFonts w:ascii="Calibri" w:eastAsia="Times New Roman" w:hAnsi="Calibri" w:cs="Times New Roman"/>
          <w:b/>
          <w:bCs/>
          <w:sz w:val="28"/>
          <w:szCs w:val="28"/>
          <w:lang w:eastAsia="tr-TR"/>
        </w:rPr>
      </w:pPr>
      <w:r w:rsidRPr="00FF0BF4">
        <w:rPr>
          <w:rFonts w:ascii="Calibri" w:eastAsia="Times New Roman" w:hAnsi="Calibri" w:cs="Times New Roman"/>
          <w:b/>
          <w:bCs/>
          <w:sz w:val="28"/>
          <w:szCs w:val="28"/>
          <w:lang w:eastAsia="tr-TR"/>
        </w:rPr>
        <w:t>İlaç üreten işçileri keyfi olarak işten atamazsınız…</w:t>
      </w:r>
    </w:p>
    <w:p w:rsidR="00FF0BF4" w:rsidRPr="00FF0BF4" w:rsidRDefault="00FF0BF4" w:rsidP="00FF0BF4">
      <w:pPr>
        <w:spacing w:after="0" w:line="240" w:lineRule="auto"/>
        <w:jc w:val="center"/>
        <w:rPr>
          <w:rFonts w:ascii="Calibri" w:eastAsia="Times New Roman" w:hAnsi="Calibri" w:cs="Times New Roman"/>
          <w:sz w:val="28"/>
          <w:szCs w:val="28"/>
          <w:lang w:eastAsia="tr-TR"/>
        </w:rPr>
      </w:pPr>
    </w:p>
    <w:p w:rsidR="00FF0BF4" w:rsidRPr="00FF0BF4" w:rsidRDefault="00FF0BF4" w:rsidP="00FF0BF4">
      <w:pPr>
        <w:spacing w:after="0" w:line="240" w:lineRule="auto"/>
        <w:jc w:val="center"/>
        <w:rPr>
          <w:rFonts w:ascii="Calibri" w:eastAsia="Times New Roman" w:hAnsi="Calibri" w:cs="Times New Roman"/>
          <w:sz w:val="28"/>
          <w:szCs w:val="28"/>
          <w:lang w:eastAsia="tr-TR"/>
        </w:rPr>
      </w:pPr>
      <w:r w:rsidRPr="00FF0BF4">
        <w:rPr>
          <w:rFonts w:ascii="Calibri" w:eastAsia="Times New Roman" w:hAnsi="Calibri" w:cs="Times New Roman"/>
          <w:b/>
          <w:bCs/>
          <w:sz w:val="28"/>
          <w:szCs w:val="28"/>
          <w:lang w:eastAsia="tr-TR"/>
        </w:rPr>
        <w:t>Sendika üyesi olmak Petrol</w:t>
      </w:r>
      <w:r w:rsidR="00EC2788" w:rsidRPr="00610482">
        <w:rPr>
          <w:rFonts w:ascii="Calibri" w:eastAsia="Times New Roman" w:hAnsi="Calibri" w:cs="Times New Roman"/>
          <w:b/>
          <w:bCs/>
          <w:sz w:val="28"/>
          <w:szCs w:val="28"/>
          <w:lang w:eastAsia="tr-TR"/>
        </w:rPr>
        <w:t>-</w:t>
      </w:r>
      <w:r w:rsidRPr="00FF0BF4">
        <w:rPr>
          <w:rFonts w:ascii="Calibri" w:eastAsia="Times New Roman" w:hAnsi="Calibri" w:cs="Times New Roman"/>
          <w:b/>
          <w:bCs/>
          <w:sz w:val="28"/>
          <w:szCs w:val="28"/>
          <w:lang w:eastAsia="tr-TR"/>
        </w:rPr>
        <w:t>İş üyesi olmak ne zamandan bu yana kabahat oldu?</w:t>
      </w:r>
    </w:p>
    <w:bookmarkEnd w:id="0"/>
    <w:p w:rsidR="00FF0BF4" w:rsidRPr="00FF0BF4" w:rsidRDefault="00FF0BF4" w:rsidP="00FF0BF4">
      <w:pPr>
        <w:spacing w:after="0" w:line="240" w:lineRule="auto"/>
        <w:rPr>
          <w:rFonts w:ascii="Calibri" w:eastAsia="Times New Roman" w:hAnsi="Calibri" w:cs="Times New Roman"/>
          <w:sz w:val="24"/>
          <w:szCs w:val="24"/>
          <w:lang w:eastAsia="tr-TR"/>
        </w:rPr>
      </w:pPr>
      <w:r w:rsidRPr="00FF0BF4">
        <w:rPr>
          <w:rFonts w:ascii="Calibri" w:eastAsia="Times New Roman" w:hAnsi="Calibri" w:cs="Times New Roman"/>
          <w:sz w:val="24"/>
          <w:szCs w:val="24"/>
          <w:lang w:eastAsia="tr-TR"/>
        </w:rPr>
        <w:t> </w:t>
      </w:r>
    </w:p>
    <w:p w:rsidR="00052205" w:rsidRDefault="00052205" w:rsidP="00FF0BF4">
      <w:pPr>
        <w:spacing w:after="0" w:line="240" w:lineRule="auto"/>
        <w:rPr>
          <w:rFonts w:ascii="Calibri" w:eastAsia="Times New Roman" w:hAnsi="Calibri" w:cs="Times New Roman"/>
          <w:sz w:val="24"/>
          <w:szCs w:val="24"/>
          <w:lang w:eastAsia="tr-TR"/>
        </w:rPr>
      </w:pPr>
    </w:p>
    <w:p w:rsidR="00FF0BF4" w:rsidRPr="00FF0BF4" w:rsidRDefault="00FF0BF4" w:rsidP="00EC2788">
      <w:pPr>
        <w:spacing w:after="0" w:line="240" w:lineRule="auto"/>
        <w:jc w:val="both"/>
        <w:rPr>
          <w:rFonts w:ascii="Calibri" w:eastAsia="Times New Roman" w:hAnsi="Calibri" w:cs="Times New Roman"/>
          <w:sz w:val="24"/>
          <w:szCs w:val="24"/>
          <w:lang w:eastAsia="tr-TR"/>
        </w:rPr>
      </w:pPr>
      <w:r w:rsidRPr="00FF0BF4">
        <w:rPr>
          <w:rFonts w:ascii="Calibri" w:eastAsia="Times New Roman" w:hAnsi="Calibri" w:cs="Times New Roman"/>
          <w:sz w:val="24"/>
          <w:szCs w:val="24"/>
          <w:lang w:eastAsia="tr-TR"/>
        </w:rPr>
        <w:t>Kamuoyunun çokça ilgisini çekmeyen bir gündem olan işçilerin işsiz bırakılması ve sendikalaşma üzerindeki engeller, ne yazık ki hemen her gün yeni bir iş kolunda karşımıza çıkıyor. İşverenler sendikasız işçi çalıştırmayı bir marifet olarak görüyor; işçilerin haklarını gözetmesi gereken hükümet ve Çalışma Bakanlığı ise sendika-barajlar konusunda işçi aleyhine yönetmelikler çıkarmadığı zamanlar, işçilerin haykırışlarına sessiz kalmakla yetiniyor.</w:t>
      </w:r>
    </w:p>
    <w:p w:rsidR="00FF0BF4" w:rsidRPr="00FF0BF4" w:rsidRDefault="00FF0BF4" w:rsidP="00EC2788">
      <w:pPr>
        <w:spacing w:after="0" w:line="240" w:lineRule="auto"/>
        <w:jc w:val="both"/>
        <w:rPr>
          <w:rFonts w:ascii="Calibri" w:eastAsia="Times New Roman" w:hAnsi="Calibri" w:cs="Times New Roman"/>
          <w:sz w:val="24"/>
          <w:szCs w:val="24"/>
          <w:lang w:eastAsia="tr-TR"/>
        </w:rPr>
      </w:pPr>
      <w:r w:rsidRPr="00FF0BF4">
        <w:rPr>
          <w:rFonts w:ascii="Calibri" w:eastAsia="Times New Roman" w:hAnsi="Calibri" w:cs="Times New Roman"/>
          <w:sz w:val="24"/>
          <w:szCs w:val="24"/>
          <w:lang w:eastAsia="tr-TR"/>
        </w:rPr>
        <w:t> </w:t>
      </w:r>
    </w:p>
    <w:p w:rsidR="00FF0BF4" w:rsidRPr="00FF0BF4" w:rsidRDefault="00FF0BF4" w:rsidP="00EC2788">
      <w:pPr>
        <w:spacing w:after="0" w:line="240" w:lineRule="auto"/>
        <w:jc w:val="both"/>
        <w:rPr>
          <w:rFonts w:ascii="Calibri" w:eastAsia="Times New Roman" w:hAnsi="Calibri" w:cs="Times New Roman"/>
          <w:sz w:val="24"/>
          <w:szCs w:val="24"/>
          <w:lang w:eastAsia="tr-TR"/>
        </w:rPr>
      </w:pPr>
      <w:proofErr w:type="gramStart"/>
      <w:r w:rsidRPr="00FF0BF4">
        <w:rPr>
          <w:rFonts w:ascii="Calibri" w:eastAsia="Times New Roman" w:hAnsi="Calibri" w:cs="Times New Roman"/>
          <w:sz w:val="24"/>
          <w:szCs w:val="24"/>
          <w:lang w:eastAsia="tr-TR"/>
        </w:rPr>
        <w:t>Bizler, sağlık alanında ve bu alanın en önemli ihtiyacı olan ilaç üretim sürecinde yer alan, hekimlerin, eczacıların ve kimya mühendislerinin meslek odaları; İstanbul Tabip Odası, Eczacı Odası ve Kimya Mühendisleri Odası olarak açıklıkla ifade ediyoruz ki;  DEVA İlaç firmasının</w:t>
      </w:r>
      <w:r w:rsidR="00052205" w:rsidRPr="00610482">
        <w:rPr>
          <w:rFonts w:ascii="Calibri" w:eastAsia="Times New Roman" w:hAnsi="Calibri" w:cs="Times New Roman"/>
          <w:sz w:val="24"/>
          <w:szCs w:val="24"/>
          <w:lang w:eastAsia="tr-TR"/>
        </w:rPr>
        <w:t xml:space="preserve">, </w:t>
      </w:r>
      <w:r w:rsidRPr="00FF0BF4">
        <w:rPr>
          <w:rFonts w:ascii="Calibri" w:eastAsia="Times New Roman" w:hAnsi="Calibri" w:cs="Times New Roman"/>
          <w:sz w:val="24"/>
          <w:szCs w:val="24"/>
          <w:lang w:eastAsia="tr-TR"/>
        </w:rPr>
        <w:t xml:space="preserve">işçilerini sendikaya üye oldukları için işten çıkarması sadece haksız ve hukuksuz değil, aynı zamanda sağlık ortamının kendi ahlak ve değerlerine de aykırıdır.  </w:t>
      </w:r>
      <w:proofErr w:type="gramEnd"/>
    </w:p>
    <w:p w:rsidR="00FF0BF4" w:rsidRPr="00FF0BF4" w:rsidRDefault="00FF0BF4" w:rsidP="00EC2788">
      <w:pPr>
        <w:spacing w:after="0" w:line="240" w:lineRule="auto"/>
        <w:jc w:val="both"/>
        <w:rPr>
          <w:rFonts w:ascii="Calibri" w:eastAsia="Times New Roman" w:hAnsi="Calibri" w:cs="Times New Roman"/>
          <w:sz w:val="24"/>
          <w:szCs w:val="24"/>
          <w:lang w:eastAsia="tr-TR"/>
        </w:rPr>
      </w:pPr>
      <w:r w:rsidRPr="00FF0BF4">
        <w:rPr>
          <w:rFonts w:ascii="Calibri" w:eastAsia="Times New Roman" w:hAnsi="Calibri" w:cs="Times New Roman"/>
          <w:sz w:val="24"/>
          <w:szCs w:val="24"/>
          <w:lang w:eastAsia="tr-TR"/>
        </w:rPr>
        <w:t> </w:t>
      </w:r>
    </w:p>
    <w:p w:rsidR="00FF0BF4" w:rsidRPr="00FF0BF4" w:rsidRDefault="00FF0BF4" w:rsidP="00EC2788">
      <w:pPr>
        <w:spacing w:after="0" w:line="240" w:lineRule="auto"/>
        <w:jc w:val="both"/>
        <w:rPr>
          <w:rFonts w:ascii="Calibri" w:eastAsia="Times New Roman" w:hAnsi="Calibri" w:cs="Times New Roman"/>
          <w:sz w:val="24"/>
          <w:szCs w:val="24"/>
          <w:lang w:eastAsia="tr-TR"/>
        </w:rPr>
      </w:pPr>
      <w:r w:rsidRPr="00FF0BF4">
        <w:rPr>
          <w:rFonts w:ascii="Calibri" w:eastAsia="Times New Roman" w:hAnsi="Calibri" w:cs="Times New Roman"/>
          <w:sz w:val="24"/>
          <w:szCs w:val="24"/>
          <w:lang w:eastAsia="tr-TR"/>
        </w:rPr>
        <w:t xml:space="preserve">Her ne kadar dünya ölçeğinde baskın hale gelen </w:t>
      </w:r>
      <w:proofErr w:type="gramStart"/>
      <w:r w:rsidRPr="00FF0BF4">
        <w:rPr>
          <w:rFonts w:ascii="Calibri" w:eastAsia="Times New Roman" w:hAnsi="Calibri" w:cs="Times New Roman"/>
          <w:sz w:val="24"/>
          <w:szCs w:val="24"/>
          <w:lang w:eastAsia="tr-TR"/>
        </w:rPr>
        <w:t>rant</w:t>
      </w:r>
      <w:proofErr w:type="gramEnd"/>
      <w:r w:rsidRPr="00FF0BF4">
        <w:rPr>
          <w:rFonts w:ascii="Calibri" w:eastAsia="Times New Roman" w:hAnsi="Calibri" w:cs="Times New Roman"/>
          <w:sz w:val="24"/>
          <w:szCs w:val="24"/>
          <w:lang w:eastAsia="tr-TR"/>
        </w:rPr>
        <w:t xml:space="preserve"> ve piyasa ekonomisi ne pahasına olursa olsun kar maksimizasyonunu esas alıyor, insana değen her şeyi satılık bir mal haline getiriyor olsa da</w:t>
      </w:r>
      <w:r w:rsidR="00052205" w:rsidRPr="00610482">
        <w:rPr>
          <w:rFonts w:ascii="Calibri" w:eastAsia="Times New Roman" w:hAnsi="Calibri" w:cs="Times New Roman"/>
          <w:sz w:val="24"/>
          <w:szCs w:val="24"/>
          <w:lang w:eastAsia="tr-TR"/>
        </w:rPr>
        <w:t xml:space="preserve">, </w:t>
      </w:r>
      <w:r w:rsidRPr="00FF0BF4">
        <w:rPr>
          <w:rFonts w:ascii="Calibri" w:eastAsia="Times New Roman" w:hAnsi="Calibri" w:cs="Times New Roman"/>
          <w:sz w:val="24"/>
          <w:szCs w:val="24"/>
          <w:lang w:eastAsia="tr-TR"/>
        </w:rPr>
        <w:t xml:space="preserve"> bizler sağlık hizmetinin piyasa koşullarına göre değil gereksinimlere göre ve insanı odağına alan bir anlayışla verilmesi gerektiğini savunmaya devam ediyoruz. </w:t>
      </w:r>
    </w:p>
    <w:p w:rsidR="00FF0BF4" w:rsidRPr="00FF0BF4" w:rsidRDefault="00FF0BF4" w:rsidP="00EC2788">
      <w:pPr>
        <w:spacing w:after="0" w:line="240" w:lineRule="auto"/>
        <w:jc w:val="both"/>
        <w:rPr>
          <w:rFonts w:ascii="Calibri" w:eastAsia="Times New Roman" w:hAnsi="Calibri" w:cs="Times New Roman"/>
          <w:sz w:val="24"/>
          <w:szCs w:val="24"/>
          <w:lang w:eastAsia="tr-TR"/>
        </w:rPr>
      </w:pPr>
      <w:r w:rsidRPr="00FF0BF4">
        <w:rPr>
          <w:rFonts w:ascii="Calibri" w:eastAsia="Times New Roman" w:hAnsi="Calibri" w:cs="Times New Roman"/>
          <w:sz w:val="24"/>
          <w:szCs w:val="24"/>
          <w:lang w:eastAsia="tr-TR"/>
        </w:rPr>
        <w:t> </w:t>
      </w:r>
    </w:p>
    <w:p w:rsidR="00FF0BF4" w:rsidRPr="00FF0BF4" w:rsidRDefault="00FF0BF4" w:rsidP="00EC2788">
      <w:pPr>
        <w:spacing w:after="0" w:line="240" w:lineRule="auto"/>
        <w:jc w:val="both"/>
        <w:rPr>
          <w:rFonts w:ascii="Calibri" w:eastAsia="Times New Roman" w:hAnsi="Calibri" w:cs="Times New Roman"/>
          <w:sz w:val="24"/>
          <w:szCs w:val="24"/>
          <w:lang w:eastAsia="tr-TR"/>
        </w:rPr>
      </w:pPr>
      <w:r w:rsidRPr="00FF0BF4">
        <w:rPr>
          <w:rFonts w:ascii="Calibri" w:eastAsia="Times New Roman" w:hAnsi="Calibri" w:cs="Times New Roman"/>
          <w:sz w:val="24"/>
          <w:szCs w:val="24"/>
          <w:lang w:eastAsia="tr-TR"/>
        </w:rPr>
        <w:t>Yine sağlık hizmetinin en önemli aracını oluşturan, insan yaşamı için bu kadar önemli, ertelenemez ihtiyacı karşılayan ilaçların bir “mal” olmadığı, halen çürütülemeyen bir gerçeklik olarak duruyor. İnsan yaşamına bu kadar doğrudan etki eden, ölümle yaşam sınırında çok önemli işlevler taşıyan ilaçların sadece alınıp satılan ve üzerinden kar elde edilen bir “mal” olarak görülmesi durumunda</w:t>
      </w:r>
      <w:r w:rsidR="00BF4D3F" w:rsidRPr="00610482">
        <w:rPr>
          <w:rFonts w:ascii="Calibri" w:eastAsia="Times New Roman" w:hAnsi="Calibri" w:cs="Times New Roman"/>
          <w:sz w:val="24"/>
          <w:szCs w:val="24"/>
          <w:lang w:eastAsia="tr-TR"/>
        </w:rPr>
        <w:t>,</w:t>
      </w:r>
      <w:r w:rsidRPr="00FF0BF4">
        <w:rPr>
          <w:rFonts w:ascii="Calibri" w:eastAsia="Times New Roman" w:hAnsi="Calibri" w:cs="Times New Roman"/>
          <w:sz w:val="24"/>
          <w:szCs w:val="24"/>
          <w:lang w:eastAsia="tr-TR"/>
        </w:rPr>
        <w:t xml:space="preserve"> toplumların insanlıktan çıkacağı çok açık bir gerçekliktir. Bu nedenle ilaçlar bütünüyle kamu tarafından karşılanmadığı koşullarda dahi sadece yeni ilaçlar üretim ihtiyacı gözetilerek insanların karşılığında bedel ödedikleri bir muhtevayla değerlendirilir. Yani ilacın kendisi de üretim süreci de herhangi bir malın üretim süreci olarak görülemez. Üretim sürecinde herhangi bir sorun yaşanmaması, alınması gereken tedbirlerin tamamı ve denetim ve güven ilişkisinin üst düzeyde olması gereken ilaç üretim tesislerinde işçilerin örgütlü – sendikalı ve güvenli olmaları, işyerleri ile barışık bir ilişki içinde çalışmaları gerekiyor. İlaç firmaları bu konuda diğer şirketlere örnek oluşturacak şekilde sendikalı çalışmayı teşvik etmelidir. D</w:t>
      </w:r>
      <w:r w:rsidR="00597967" w:rsidRPr="00610482">
        <w:rPr>
          <w:rFonts w:ascii="Calibri" w:eastAsia="Times New Roman" w:hAnsi="Calibri" w:cs="Times New Roman"/>
          <w:sz w:val="24"/>
          <w:szCs w:val="24"/>
          <w:lang w:eastAsia="tr-TR"/>
        </w:rPr>
        <w:t xml:space="preserve">EVA </w:t>
      </w:r>
      <w:r w:rsidR="00BF4D3F" w:rsidRPr="00610482">
        <w:rPr>
          <w:rFonts w:ascii="Calibri" w:eastAsia="Times New Roman" w:hAnsi="Calibri" w:cs="Times New Roman"/>
          <w:sz w:val="24"/>
          <w:szCs w:val="24"/>
          <w:lang w:eastAsia="tr-TR"/>
        </w:rPr>
        <w:t>İ</w:t>
      </w:r>
      <w:r w:rsidRPr="00FF0BF4">
        <w:rPr>
          <w:rFonts w:ascii="Calibri" w:eastAsia="Times New Roman" w:hAnsi="Calibri" w:cs="Times New Roman"/>
          <w:sz w:val="24"/>
          <w:szCs w:val="24"/>
          <w:lang w:eastAsia="tr-TR"/>
        </w:rPr>
        <w:t xml:space="preserve">laç önceki yıllarda başarıyla sürdürdüğü sendikalı işçi çalıştırma geleneğine yeniden geri dönmelidir. Çünkü firmaları hakkında kaygı uyandıran miadı geçmiş ilaç kullanıldığına, </w:t>
      </w:r>
      <w:proofErr w:type="gramStart"/>
      <w:r w:rsidRPr="00FF0BF4">
        <w:rPr>
          <w:rFonts w:ascii="Calibri" w:eastAsia="Times New Roman" w:hAnsi="Calibri" w:cs="Times New Roman"/>
          <w:sz w:val="24"/>
          <w:szCs w:val="24"/>
          <w:lang w:eastAsia="tr-TR"/>
        </w:rPr>
        <w:t>hijyenik</w:t>
      </w:r>
      <w:proofErr w:type="gramEnd"/>
      <w:r w:rsidRPr="00FF0BF4">
        <w:rPr>
          <w:rFonts w:ascii="Calibri" w:eastAsia="Times New Roman" w:hAnsi="Calibri" w:cs="Times New Roman"/>
          <w:sz w:val="24"/>
          <w:szCs w:val="24"/>
          <w:lang w:eastAsia="tr-TR"/>
        </w:rPr>
        <w:t xml:space="preserve"> ortam oluşturulmasında sıkıntıları olduğuna dair  spekülasyonların önlenmesinin yolu tüm üretim sürecinin işçisi, hekimi, eczacısı, kimyageri ve mühendisiyle açık, şeffaf ve sendikalı bir yapıya bürünmesiyle mümkündür. Tüm çalışanların sahip çıktığı bir firmanın bu tür tartışmalar karşısında çok daha güçlü olacağı açıktır.</w:t>
      </w:r>
    </w:p>
    <w:p w:rsidR="00FF0BF4" w:rsidRPr="00610482" w:rsidRDefault="00FF0BF4" w:rsidP="00EC2788">
      <w:pPr>
        <w:spacing w:after="0" w:line="240" w:lineRule="auto"/>
        <w:jc w:val="both"/>
        <w:rPr>
          <w:rFonts w:ascii="Calibri" w:eastAsia="Times New Roman" w:hAnsi="Calibri" w:cs="Times New Roman"/>
          <w:sz w:val="24"/>
          <w:szCs w:val="24"/>
          <w:lang w:eastAsia="tr-TR"/>
        </w:rPr>
      </w:pPr>
      <w:r w:rsidRPr="00FF0BF4">
        <w:rPr>
          <w:rFonts w:ascii="Calibri" w:eastAsia="Times New Roman" w:hAnsi="Calibri" w:cs="Times New Roman"/>
          <w:sz w:val="24"/>
          <w:szCs w:val="24"/>
          <w:lang w:eastAsia="tr-TR"/>
        </w:rPr>
        <w:t> </w:t>
      </w:r>
    </w:p>
    <w:p w:rsidR="00930513" w:rsidRPr="00FF0BF4" w:rsidRDefault="00930513" w:rsidP="00EC2788">
      <w:pPr>
        <w:spacing w:after="0" w:line="240" w:lineRule="auto"/>
        <w:jc w:val="both"/>
        <w:rPr>
          <w:rFonts w:ascii="Calibri" w:eastAsia="Times New Roman" w:hAnsi="Calibri" w:cs="Times New Roman"/>
          <w:sz w:val="24"/>
          <w:szCs w:val="24"/>
          <w:lang w:eastAsia="tr-TR"/>
        </w:rPr>
      </w:pPr>
    </w:p>
    <w:p w:rsidR="00FF0BF4" w:rsidRPr="00FF0BF4" w:rsidRDefault="00FF0BF4" w:rsidP="00EC2788">
      <w:pPr>
        <w:spacing w:after="0" w:line="240" w:lineRule="auto"/>
        <w:jc w:val="both"/>
        <w:rPr>
          <w:rFonts w:ascii="Calibri" w:eastAsia="Times New Roman" w:hAnsi="Calibri" w:cs="Times New Roman"/>
          <w:sz w:val="24"/>
          <w:szCs w:val="24"/>
          <w:lang w:eastAsia="tr-TR"/>
        </w:rPr>
      </w:pPr>
      <w:r w:rsidRPr="00FF0BF4">
        <w:rPr>
          <w:rFonts w:ascii="Calibri" w:eastAsia="Times New Roman" w:hAnsi="Calibri" w:cs="Times New Roman"/>
          <w:sz w:val="24"/>
          <w:szCs w:val="24"/>
          <w:lang w:eastAsia="tr-TR"/>
        </w:rPr>
        <w:t>Tüm bu gerekçelerle bizler İstanbul Tabip Odası, Eczacı Odası ve Kimya Mühendisleri Odası olarak; Deva İlaç firmasının geleceğe bakarak, uzun vadeli ve sağlık ortamına uygun olgun bir tutumla, işçilerini yeniden işe alacağını ve kimseyi mağdur etmeyeceğine inanmak istiyoruz. Sendikanın korkulacak bir şey olmadığını DEVA İlaç üzerinden başta ilaç işverenleri olmak üzere tüm firma sahiplerine hatırlatıyoruz.</w:t>
      </w:r>
    </w:p>
    <w:p w:rsidR="00BF4D3F" w:rsidRPr="00610482" w:rsidRDefault="00BF4D3F" w:rsidP="00EC2788">
      <w:pPr>
        <w:spacing w:after="0" w:line="240" w:lineRule="auto"/>
        <w:jc w:val="both"/>
        <w:rPr>
          <w:rFonts w:ascii="Calibri" w:eastAsia="Times New Roman" w:hAnsi="Calibri" w:cs="Times New Roman"/>
          <w:sz w:val="24"/>
          <w:szCs w:val="24"/>
          <w:lang w:eastAsia="tr-TR"/>
        </w:rPr>
      </w:pPr>
    </w:p>
    <w:p w:rsidR="00FF0BF4" w:rsidRPr="00FF0BF4" w:rsidRDefault="00FF0BF4" w:rsidP="00EC2788">
      <w:pPr>
        <w:spacing w:after="0" w:line="240" w:lineRule="auto"/>
        <w:jc w:val="both"/>
        <w:rPr>
          <w:rFonts w:ascii="Calibri" w:eastAsia="Times New Roman" w:hAnsi="Calibri" w:cs="Times New Roman"/>
          <w:sz w:val="24"/>
          <w:szCs w:val="24"/>
          <w:lang w:eastAsia="tr-TR"/>
        </w:rPr>
      </w:pPr>
      <w:r w:rsidRPr="00FF0BF4">
        <w:rPr>
          <w:rFonts w:ascii="Calibri" w:eastAsia="Times New Roman" w:hAnsi="Calibri" w:cs="Times New Roman"/>
          <w:sz w:val="24"/>
          <w:szCs w:val="24"/>
          <w:lang w:eastAsia="tr-TR"/>
        </w:rPr>
        <w:t>İşçilerinin yeniden işbaşı yaptığı, sendikaları olan Petrol</w:t>
      </w:r>
      <w:r w:rsidR="00BF4D3F" w:rsidRPr="00610482">
        <w:rPr>
          <w:rFonts w:ascii="Calibri" w:eastAsia="Times New Roman" w:hAnsi="Calibri" w:cs="Times New Roman"/>
          <w:sz w:val="24"/>
          <w:szCs w:val="24"/>
          <w:lang w:eastAsia="tr-TR"/>
        </w:rPr>
        <w:t>-</w:t>
      </w:r>
      <w:r w:rsidRPr="00FF0BF4">
        <w:rPr>
          <w:rFonts w:ascii="Calibri" w:eastAsia="Times New Roman" w:hAnsi="Calibri" w:cs="Times New Roman"/>
          <w:sz w:val="24"/>
          <w:szCs w:val="24"/>
          <w:lang w:eastAsia="tr-TR"/>
        </w:rPr>
        <w:t>İş ile toplu sözleşme bağıtlanarak iş barışının sağlandığı bir DEVA ilacın çok güçlü ve bu alanda bizlerin de takdir ettiği bir firma haline geleceği bilinmelidir.</w:t>
      </w:r>
    </w:p>
    <w:p w:rsidR="00930513" w:rsidRPr="00D70D45" w:rsidRDefault="00930513" w:rsidP="00EC2788">
      <w:pPr>
        <w:spacing w:after="0" w:line="240" w:lineRule="auto"/>
        <w:jc w:val="both"/>
        <w:rPr>
          <w:rFonts w:ascii="Calibri" w:eastAsia="Times New Roman" w:hAnsi="Calibri" w:cs="Times New Roman"/>
          <w:sz w:val="30"/>
          <w:szCs w:val="30"/>
          <w:lang w:eastAsia="tr-TR"/>
        </w:rPr>
      </w:pPr>
    </w:p>
    <w:p w:rsidR="00FF0BF4" w:rsidRPr="00FF0BF4" w:rsidRDefault="00FF0BF4" w:rsidP="00EC2788">
      <w:pPr>
        <w:spacing w:after="0" w:line="240" w:lineRule="auto"/>
        <w:jc w:val="both"/>
        <w:rPr>
          <w:rFonts w:ascii="Calibri" w:eastAsia="Times New Roman" w:hAnsi="Calibri" w:cs="Times New Roman"/>
          <w:sz w:val="30"/>
          <w:szCs w:val="30"/>
          <w:lang w:eastAsia="tr-TR"/>
        </w:rPr>
      </w:pPr>
      <w:r w:rsidRPr="00FF0BF4">
        <w:rPr>
          <w:rFonts w:ascii="Calibri" w:eastAsia="Times New Roman" w:hAnsi="Calibri" w:cs="Times New Roman"/>
          <w:sz w:val="30"/>
          <w:szCs w:val="30"/>
          <w:lang w:eastAsia="tr-TR"/>
        </w:rPr>
        <w:t> </w:t>
      </w:r>
    </w:p>
    <w:p w:rsidR="008C3521" w:rsidRPr="00D70D45" w:rsidRDefault="00FF0BF4" w:rsidP="00EC2788">
      <w:pPr>
        <w:spacing w:after="0" w:line="240" w:lineRule="auto"/>
        <w:jc w:val="both"/>
        <w:rPr>
          <w:rFonts w:ascii="Calibri" w:eastAsia="Times New Roman" w:hAnsi="Calibri" w:cs="Times New Roman"/>
          <w:b/>
          <w:bCs/>
          <w:sz w:val="30"/>
          <w:szCs w:val="30"/>
          <w:lang w:eastAsia="tr-TR"/>
        </w:rPr>
      </w:pPr>
      <w:r w:rsidRPr="00FF0BF4">
        <w:rPr>
          <w:rFonts w:ascii="Calibri" w:eastAsia="Times New Roman" w:hAnsi="Calibri" w:cs="Times New Roman"/>
          <w:b/>
          <w:bCs/>
          <w:sz w:val="30"/>
          <w:szCs w:val="30"/>
          <w:lang w:eastAsia="tr-TR"/>
        </w:rPr>
        <w:t>İ</w:t>
      </w:r>
      <w:r w:rsidR="008C3521" w:rsidRPr="00D70D45">
        <w:rPr>
          <w:rFonts w:ascii="Calibri" w:eastAsia="Times New Roman" w:hAnsi="Calibri" w:cs="Times New Roman"/>
          <w:b/>
          <w:bCs/>
          <w:sz w:val="30"/>
          <w:szCs w:val="30"/>
          <w:lang w:eastAsia="tr-TR"/>
        </w:rPr>
        <w:t>STANBUL TABİP ODASI</w:t>
      </w:r>
    </w:p>
    <w:p w:rsidR="00FF0BF4" w:rsidRPr="00FF0BF4" w:rsidRDefault="008C3521" w:rsidP="00EC2788">
      <w:pPr>
        <w:spacing w:after="0" w:line="240" w:lineRule="auto"/>
        <w:jc w:val="both"/>
        <w:rPr>
          <w:rFonts w:ascii="Calibri" w:eastAsia="Times New Roman" w:hAnsi="Calibri" w:cs="Times New Roman"/>
          <w:sz w:val="30"/>
          <w:szCs w:val="30"/>
          <w:lang w:eastAsia="tr-TR"/>
        </w:rPr>
      </w:pPr>
      <w:r w:rsidRPr="00D70D45">
        <w:rPr>
          <w:rFonts w:ascii="Calibri" w:eastAsia="Times New Roman" w:hAnsi="Calibri" w:cs="Times New Roman"/>
          <w:b/>
          <w:bCs/>
          <w:sz w:val="30"/>
          <w:szCs w:val="30"/>
          <w:lang w:eastAsia="tr-TR"/>
        </w:rPr>
        <w:t xml:space="preserve">İSTANBUL ECZACI ODASI  </w:t>
      </w:r>
    </w:p>
    <w:p w:rsidR="00FF0BF4" w:rsidRPr="00FF0BF4" w:rsidRDefault="008C3521" w:rsidP="00EC2788">
      <w:pPr>
        <w:spacing w:after="0" w:line="240" w:lineRule="auto"/>
        <w:jc w:val="both"/>
        <w:rPr>
          <w:rFonts w:ascii="Calibri" w:eastAsia="Times New Roman" w:hAnsi="Calibri" w:cs="Times New Roman"/>
          <w:sz w:val="30"/>
          <w:szCs w:val="30"/>
          <w:lang w:eastAsia="tr-TR"/>
        </w:rPr>
      </w:pPr>
      <w:r w:rsidRPr="00D70D45">
        <w:rPr>
          <w:rFonts w:ascii="Calibri" w:eastAsia="Times New Roman" w:hAnsi="Calibri" w:cs="Times New Roman"/>
          <w:b/>
          <w:bCs/>
          <w:sz w:val="30"/>
          <w:szCs w:val="30"/>
          <w:lang w:eastAsia="tr-TR"/>
        </w:rPr>
        <w:t>KİMYA MÜHENDİSLERİ ODASI İSTANBUL ŞUBESİ</w:t>
      </w:r>
    </w:p>
    <w:p w:rsidR="00953DAE" w:rsidRPr="00D70D45" w:rsidRDefault="00953DAE" w:rsidP="00EC2788">
      <w:pPr>
        <w:jc w:val="both"/>
        <w:rPr>
          <w:sz w:val="30"/>
          <w:szCs w:val="30"/>
        </w:rPr>
      </w:pPr>
    </w:p>
    <w:sectPr w:rsidR="00953DAE" w:rsidRPr="00D70D45" w:rsidSect="00052205">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48C1"/>
    <w:rsid w:val="00052205"/>
    <w:rsid w:val="003848C1"/>
    <w:rsid w:val="00597967"/>
    <w:rsid w:val="00610482"/>
    <w:rsid w:val="008C3521"/>
    <w:rsid w:val="00930513"/>
    <w:rsid w:val="00953DAE"/>
    <w:rsid w:val="00B74443"/>
    <w:rsid w:val="00BF4D3F"/>
    <w:rsid w:val="00D70D45"/>
    <w:rsid w:val="00EC2788"/>
    <w:rsid w:val="00FF0BF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2749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TotalTime>
  <Pages>2</Pages>
  <Words>579</Words>
  <Characters>3301</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Ohb</dc:creator>
  <cp:keywords/>
  <dc:description/>
  <cp:lastModifiedBy>Ohb</cp:lastModifiedBy>
  <cp:revision>10</cp:revision>
  <cp:lastPrinted>2014-10-10T09:11:00Z</cp:lastPrinted>
  <dcterms:created xsi:type="dcterms:W3CDTF">2014-10-10T08:45:00Z</dcterms:created>
  <dcterms:modified xsi:type="dcterms:W3CDTF">2014-10-10T10:39:00Z</dcterms:modified>
</cp:coreProperties>
</file>